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errors包讲解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你想深入了解 Go 语言中 </w:t>
      </w:r>
      <w:r>
        <w:rPr>
          <w:rFonts w:eastAsia="Consolas" w:ascii="Consolas" w:cs="Consolas" w:hAnsi="Consolas"/>
          <w:sz w:val="22"/>
          <w:shd w:fill="EFF0F1"/>
        </w:rPr>
        <w:t>error</w:t>
      </w:r>
      <w:r>
        <w:rPr>
          <w:rFonts w:eastAsia="等线" w:ascii="Arial" w:cs="Arial" w:hAnsi="Arial"/>
          <w:sz w:val="22"/>
        </w:rPr>
        <w:t xml:space="preserve"> 相关的核心机制和最佳实践，我会从基础概念到高级用法，全面且易懂地讲解 </w:t>
      </w:r>
      <w:r>
        <w:rPr>
          <w:rFonts w:eastAsia="Consolas" w:ascii="Consolas" w:cs="Consolas" w:hAnsi="Consolas"/>
          <w:sz w:val="22"/>
          <w:shd w:fill="EFF0F1"/>
        </w:rPr>
        <w:t>error</w:t>
      </w:r>
      <w:r>
        <w:rPr>
          <w:rFonts w:eastAsia="等线" w:ascii="Arial" w:cs="Arial" w:hAnsi="Arial"/>
          <w:sz w:val="22"/>
        </w:rPr>
        <w:t xml:space="preserve"> 包及 Go 错误处理体系。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0" w:id="0"/>
      <w:r>
        <w:rPr>
          <w:rFonts w:eastAsia="等线" w:ascii="Arial" w:cs="Arial" w:hAnsi="Arial"/>
          <w:b w:val="true"/>
          <w:sz w:val="30"/>
        </w:rPr>
        <w:t>一、Go 错误处理的核心思想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Go 没有像 Java/C++ 那样的 </w:t>
      </w:r>
      <w:r>
        <w:rPr>
          <w:rFonts w:eastAsia="Consolas" w:ascii="Consolas" w:cs="Consolas" w:hAnsi="Consolas"/>
          <w:sz w:val="22"/>
          <w:shd w:fill="EFF0F1"/>
        </w:rPr>
        <w:t>try/catch</w:t>
      </w:r>
      <w:r>
        <w:rPr>
          <w:rFonts w:eastAsia="等线" w:ascii="Arial" w:cs="Arial" w:hAnsi="Arial"/>
          <w:sz w:val="22"/>
        </w:rPr>
        <w:t xml:space="preserve"> 异常机制，而是采用</w:t>
      </w:r>
      <w:r>
        <w:rPr>
          <w:rFonts w:eastAsia="等线" w:ascii="Arial" w:cs="Arial" w:hAnsi="Arial"/>
          <w:b w:val="true"/>
          <w:sz w:val="22"/>
        </w:rPr>
        <w:t>显式返回错误</w:t>
      </w:r>
      <w:r>
        <w:rPr>
          <w:rFonts w:eastAsia="等线" w:ascii="Arial" w:cs="Arial" w:hAnsi="Arial"/>
          <w:sz w:val="22"/>
        </w:rPr>
        <w:t>的设计哲学：</w:t>
      </w:r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错误是一等公民，通常作为函数最后一个返回值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调用者必须主动检查错误，无法忽略（编译器不会强制，但编程规范要求）</w:t>
      </w:r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核心是 </w:t>
      </w:r>
      <w:r>
        <w:rPr>
          <w:rFonts w:eastAsia="Consolas" w:ascii="Consolas" w:cs="Consolas" w:hAnsi="Consolas"/>
          <w:sz w:val="22"/>
          <w:shd w:fill="EFF0F1"/>
        </w:rPr>
        <w:t>error</w:t>
      </w:r>
      <w:r>
        <w:rPr>
          <w:rFonts w:eastAsia="等线" w:ascii="Arial" w:cs="Arial" w:hAnsi="Arial"/>
          <w:sz w:val="22"/>
        </w:rPr>
        <w:t xml:space="preserve"> 接口，而非单一的 </w:t>
      </w:r>
      <w:r>
        <w:rPr>
          <w:rFonts w:eastAsia="Consolas" w:ascii="Consolas" w:cs="Consolas" w:hAnsi="Consolas"/>
          <w:sz w:val="22"/>
          <w:shd w:fill="EFF0F1"/>
        </w:rPr>
        <w:t>error</w:t>
      </w:r>
      <w:r>
        <w:rPr>
          <w:rFonts w:eastAsia="等线" w:ascii="Arial" w:cs="Arial" w:hAnsi="Arial"/>
          <w:sz w:val="22"/>
        </w:rPr>
        <w:t xml:space="preserve"> 包（标准库中实际是 </w:t>
      </w:r>
      <w:r>
        <w:rPr>
          <w:rFonts w:eastAsia="Consolas" w:ascii="Consolas" w:cs="Consolas" w:hAnsi="Consolas"/>
          <w:sz w:val="22"/>
          <w:shd w:fill="EFF0F1"/>
        </w:rPr>
        <w:t>errors</w:t>
      </w:r>
      <w:r>
        <w:rPr>
          <w:rFonts w:eastAsia="等线" w:ascii="Arial" w:cs="Arial" w:hAnsi="Arial"/>
          <w:sz w:val="22"/>
        </w:rPr>
        <w:t xml:space="preserve"> 包，注意拼写）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" w:id="1"/>
      <w:r>
        <w:rPr>
          <w:rFonts w:eastAsia="等线" w:ascii="Arial" w:cs="Arial" w:hAnsi="Arial"/>
          <w:b w:val="true"/>
          <w:sz w:val="30"/>
        </w:rPr>
        <w:t>二、基础：error 接口（核心）</w:t>
      </w:r>
      <w:bookmarkEnd w:id="1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error</w:t>
      </w:r>
      <w:r>
        <w:rPr>
          <w:rFonts w:eastAsia="等线" w:ascii="Arial" w:cs="Arial" w:hAnsi="Arial"/>
          <w:sz w:val="22"/>
        </w:rPr>
        <w:t xml:space="preserve"> 不是一个包，而是 Go 内置的一个极简接口，定义在 </w:t>
      </w:r>
      <w:r>
        <w:rPr>
          <w:rFonts w:eastAsia="Consolas" w:ascii="Consolas" w:cs="Consolas" w:hAnsi="Consolas"/>
          <w:sz w:val="22"/>
          <w:shd w:fill="EFF0F1"/>
        </w:rPr>
        <w:t>builtin</w:t>
      </w:r>
      <w:r>
        <w:rPr>
          <w:rFonts w:eastAsia="等线" w:ascii="Arial" w:cs="Arial" w:hAnsi="Arial"/>
          <w:sz w:val="22"/>
        </w:rPr>
        <w:t xml:space="preserve"> 包中：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内置的 error 接口，所有错误类型都需实现该接口</w:t>
              <w:br/>
              <w:t>type error interface {</w:t>
              <w:br/>
              <w:t xml:space="preserve">    Error() string // 返回错误描述字符串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只要实现了 </w:t>
      </w:r>
      <w:r>
        <w:rPr>
          <w:rFonts w:eastAsia="Consolas" w:ascii="Consolas" w:cs="Consolas" w:hAnsi="Consolas"/>
          <w:sz w:val="22"/>
          <w:shd w:fill="EFF0F1"/>
        </w:rPr>
        <w:t>Error() string</w:t>
      </w:r>
      <w:r>
        <w:rPr>
          <w:rFonts w:eastAsia="等线" w:ascii="Arial" w:cs="Arial" w:hAnsi="Arial"/>
          <w:sz w:val="22"/>
        </w:rPr>
        <w:t xml:space="preserve"> 方法的类型，都可以作为 </w:t>
      </w:r>
      <w:r>
        <w:rPr>
          <w:rFonts w:eastAsia="Consolas" w:ascii="Consolas" w:cs="Consolas" w:hAnsi="Consolas"/>
          <w:sz w:val="22"/>
          <w:shd w:fill="EFF0F1"/>
        </w:rPr>
        <w:t>error</w:t>
      </w:r>
      <w:r>
        <w:rPr>
          <w:rFonts w:eastAsia="等线" w:ascii="Arial" w:cs="Arial" w:hAnsi="Arial"/>
          <w:sz w:val="22"/>
        </w:rPr>
        <w:t xml:space="preserve"> 使用。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" w:id="2"/>
      <w:r>
        <w:rPr>
          <w:rFonts w:eastAsia="等线" w:ascii="Arial" w:cs="Arial" w:hAnsi="Arial"/>
          <w:b w:val="true"/>
          <w:sz w:val="30"/>
        </w:rPr>
        <w:t>三、标准库 errors 包（核心工具）</w:t>
      </w:r>
      <w:bookmarkEnd w:id="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Go 标准库 </w:t>
      </w:r>
      <w:r>
        <w:rPr>
          <w:rFonts w:eastAsia="Consolas" w:ascii="Consolas" w:cs="Consolas" w:hAnsi="Consolas"/>
          <w:sz w:val="22"/>
          <w:shd w:fill="EFF0F1"/>
        </w:rPr>
        <w:t>errors</w:t>
      </w:r>
      <w:r>
        <w:rPr>
          <w:rFonts w:eastAsia="等线" w:ascii="Arial" w:cs="Arial" w:hAnsi="Arial"/>
          <w:sz w:val="22"/>
        </w:rPr>
        <w:t xml:space="preserve"> 包（</w:t>
      </w:r>
      <w:r>
        <w:rPr>
          <w:rFonts w:eastAsia="Consolas" w:ascii="Consolas" w:cs="Consolas" w:hAnsi="Consolas"/>
          <w:sz w:val="22"/>
          <w:shd w:fill="EFF0F1"/>
        </w:rPr>
        <w:t>import "errors"</w:t>
      </w:r>
      <w:r>
        <w:rPr>
          <w:rFonts w:eastAsia="等线" w:ascii="Arial" w:cs="Arial" w:hAnsi="Arial"/>
          <w:sz w:val="22"/>
        </w:rPr>
        <w:t>）提供了创建和处理错误的基础工具，核心功能如下：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3" w:id="3"/>
      <w:r>
        <w:rPr>
          <w:rFonts w:eastAsia="等线" w:ascii="Arial" w:cs="Arial" w:hAnsi="Arial"/>
          <w:b w:val="true"/>
          <w:sz w:val="28"/>
        </w:rPr>
        <w:t>1. 最常用：创建基础错误（errors.New）</w:t>
      </w:r>
      <w:bookmarkEnd w:id="3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   "errors"</w:t>
              <w:br/>
              <w:t xml:space="preserve">    "fmt"</w:t>
              <w:br/>
              <w:t>)</w:t>
              <w:br/>
              <w:br/>
              <w:t>// 定义一个返回错误的函数</w:t>
              <w:br/>
              <w:t>func divide(a, b int) (int, error) {</w:t>
              <w:br/>
              <w:t xml:space="preserve">    if b == 0 {</w:t>
              <w:br/>
              <w:t xml:space="preserve">        // 创建基础错误：返回一个实现了 error 接口的字符串错误</w:t>
              <w:br/>
              <w:t xml:space="preserve">        return 0, errors.New("除数不能为 0")</w:t>
              <w:br/>
              <w:t xml:space="preserve">    }</w:t>
              <w:br/>
              <w:t xml:space="preserve">    return a / b, nil // 无错误时返回 nil</w:t>
              <w:br/>
              <w:t>}</w:t>
              <w:br/>
              <w:br/>
              <w:t>func main() {</w:t>
              <w:br/>
              <w:t xml:space="preserve">    res, err := divide(10, 0)</w:t>
              <w:br/>
              <w:t xml:space="preserve">    // 显式检查错误（Go 错误处理的核心规范）</w:t>
              <w:br/>
              <w:t xml:space="preserve">    if err != nil {</w:t>
              <w:br/>
              <w:t xml:space="preserve">        fmt.Println("执行失败：", err) // 输出：执行失败：除数不能为 0</w:t>
              <w:br/>
              <w:t xml:space="preserve">        return</w:t>
              <w:br/>
              <w:t xml:space="preserve">    }</w:t>
              <w:br/>
              <w:t xml:space="preserve">    fmt.Println("结果：", res)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errors.New(s string) error</w:t>
      </w:r>
      <w:r>
        <w:rPr>
          <w:rFonts w:eastAsia="等线" w:ascii="Arial" w:cs="Arial" w:hAnsi="Arial"/>
          <w:sz w:val="22"/>
        </w:rPr>
        <w:t xml:space="preserve">：创建一个简单的错误实例，底层是 </w:t>
      </w:r>
      <w:r>
        <w:rPr>
          <w:rFonts w:eastAsia="Consolas" w:ascii="Consolas" w:cs="Consolas" w:hAnsi="Consolas"/>
          <w:sz w:val="22"/>
          <w:shd w:fill="EFF0F1"/>
        </w:rPr>
        <w:t>errors</w:t>
      </w:r>
      <w:r>
        <w:rPr>
          <w:rFonts w:eastAsia="等线" w:ascii="Arial" w:cs="Arial" w:hAnsi="Arial"/>
          <w:sz w:val="22"/>
        </w:rPr>
        <w:t xml:space="preserve"> 包的 </w:t>
      </w:r>
      <w:r>
        <w:rPr>
          <w:rFonts w:eastAsia="Consolas" w:ascii="Consolas" w:cs="Consolas" w:hAnsi="Consolas"/>
          <w:sz w:val="22"/>
          <w:shd w:fill="EFF0F1"/>
        </w:rPr>
        <w:t>errorString</w:t>
      </w:r>
      <w:r>
        <w:rPr>
          <w:rFonts w:eastAsia="等线" w:ascii="Arial" w:cs="Arial" w:hAnsi="Arial"/>
          <w:sz w:val="22"/>
        </w:rPr>
        <w:t xml:space="preserve"> 结构体（私有）</w:t>
      </w:r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特点：轻量、仅包含字符串描述，适合简单场景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4" w:id="4"/>
      <w:r>
        <w:rPr>
          <w:rFonts w:eastAsia="等线" w:ascii="Arial" w:cs="Arial" w:hAnsi="Arial"/>
          <w:b w:val="true"/>
          <w:sz w:val="28"/>
        </w:rPr>
        <w:t>2. 进阶：格式化错误（fmt.Errorf）</w:t>
      </w:r>
      <w:bookmarkEnd w:id="4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fmt</w:t>
      </w:r>
      <w:r>
        <w:rPr>
          <w:rFonts w:eastAsia="等线" w:ascii="Arial" w:cs="Arial" w:hAnsi="Arial"/>
          <w:sz w:val="22"/>
        </w:rPr>
        <w:t xml:space="preserve"> 包的 </w:t>
      </w:r>
      <w:r>
        <w:rPr>
          <w:rFonts w:eastAsia="Consolas" w:ascii="Consolas" w:cs="Consolas" w:hAnsi="Consolas"/>
          <w:sz w:val="22"/>
          <w:shd w:fill="EFF0F1"/>
        </w:rPr>
        <w:t>Errorf</w:t>
      </w:r>
      <w:r>
        <w:rPr>
          <w:rFonts w:eastAsia="等线" w:ascii="Arial" w:cs="Arial" w:hAnsi="Arial"/>
          <w:sz w:val="22"/>
        </w:rPr>
        <w:t xml:space="preserve"> 是 </w:t>
      </w:r>
      <w:r>
        <w:rPr>
          <w:rFonts w:eastAsia="Consolas" w:ascii="Consolas" w:cs="Consolas" w:hAnsi="Consolas"/>
          <w:sz w:val="22"/>
          <w:shd w:fill="EFF0F1"/>
        </w:rPr>
        <w:t>errors.New</w:t>
      </w:r>
      <w:r>
        <w:rPr>
          <w:rFonts w:eastAsia="等线" w:ascii="Arial" w:cs="Arial" w:hAnsi="Arial"/>
          <w:sz w:val="22"/>
        </w:rPr>
        <w:t xml:space="preserve"> 的增强版，支持格式化字符串：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divide(a, b int) (int, error) {</w:t>
              <w:br/>
              <w:t xml:space="preserve">    if b == 0 {</w:t>
              <w:br/>
              <w:t xml:space="preserve">        // 格式化错误信息，更灵活</w:t>
              <w:br/>
              <w:t xml:space="preserve">        return 0, fmt.Errorf("除法错误：%d / %d 中除数为 0", a, b)</w:t>
              <w:br/>
              <w:t xml:space="preserve">    }</w:t>
              <w:br/>
              <w:t xml:space="preserve">    return a / b, nil</w:t>
              <w:br/>
              <w:t>}</w:t>
              <w:br/>
              <w:br/>
              <w:t>func main() {</w:t>
              <w:br/>
              <w:t xml:space="preserve">    _, err := divide(10, 0)</w:t>
              <w:br/>
              <w:t xml:space="preserve">    if err != nil {</w:t>
              <w:br/>
              <w:t xml:space="preserve">        fmt.Println(err) // 输出：除法错误：10 / 0 中除数为 0</w:t>
              <w:br/>
              <w:t xml:space="preserve">    }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Go 1.13+ 新增：</w:t>
      </w:r>
      <w:r>
        <w:rPr>
          <w:rFonts w:eastAsia="Consolas" w:ascii="Consolas" w:cs="Consolas" w:hAnsi="Consolas"/>
          <w:sz w:val="22"/>
          <w:shd w:fill="EFF0F1"/>
        </w:rPr>
        <w:t>%w</w:t>
      </w:r>
      <w:r>
        <w:rPr>
          <w:rFonts w:eastAsia="等线" w:ascii="Arial" w:cs="Arial" w:hAnsi="Arial"/>
          <w:sz w:val="22"/>
        </w:rPr>
        <w:t xml:space="preserve"> 动词支持</w:t>
      </w:r>
      <w:r>
        <w:rPr>
          <w:rFonts w:eastAsia="等线" w:ascii="Arial" w:cs="Arial" w:hAnsi="Arial"/>
          <w:b w:val="true"/>
          <w:sz w:val="22"/>
        </w:rPr>
        <w:t>包装错误</w:t>
      </w:r>
      <w:r>
        <w:rPr>
          <w:rFonts w:eastAsia="等线" w:ascii="Arial" w:cs="Arial" w:hAnsi="Arial"/>
          <w:sz w:val="22"/>
        </w:rPr>
        <w:t>（错误链），是错误处理的重要升级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5" w:id="5"/>
      <w:r>
        <w:rPr>
          <w:rFonts w:eastAsia="等线" w:ascii="Arial" w:cs="Arial" w:hAnsi="Arial"/>
          <w:b w:val="true"/>
          <w:sz w:val="28"/>
        </w:rPr>
        <w:t>3. Go 1.13+ 错误包装与解包（关键特性）</w:t>
      </w:r>
      <w:bookmarkEnd w:id="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实际开发中，错误往往需要携带上下文（如底层错误原因），</w:t>
      </w:r>
      <w:r>
        <w:rPr>
          <w:rFonts w:eastAsia="Consolas" w:ascii="Consolas" w:cs="Consolas" w:hAnsi="Consolas"/>
          <w:sz w:val="22"/>
          <w:shd w:fill="EFF0F1"/>
        </w:rPr>
        <w:t>%w</w:t>
      </w:r>
      <w:r>
        <w:rPr>
          <w:rFonts w:eastAsia="等线" w:ascii="Arial" w:cs="Arial" w:hAnsi="Arial"/>
          <w:sz w:val="22"/>
        </w:rPr>
        <w:t xml:space="preserve"> + </w:t>
      </w:r>
      <w:r>
        <w:rPr>
          <w:rFonts w:eastAsia="Consolas" w:ascii="Consolas" w:cs="Consolas" w:hAnsi="Consolas"/>
          <w:sz w:val="22"/>
          <w:shd w:fill="EFF0F1"/>
        </w:rPr>
        <w:t>errors</w:t>
      </w:r>
      <w:r>
        <w:rPr>
          <w:rFonts w:eastAsia="等线" w:ascii="Arial" w:cs="Arial" w:hAnsi="Arial"/>
          <w:sz w:val="22"/>
        </w:rPr>
        <w:t xml:space="preserve"> 包的 </w:t>
      </w:r>
      <w:r>
        <w:rPr>
          <w:rFonts w:eastAsia="Consolas" w:ascii="Consolas" w:cs="Consolas" w:hAnsi="Consolas"/>
          <w:sz w:val="22"/>
          <w:shd w:fill="EFF0F1"/>
        </w:rPr>
        <w:t>Unwrap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Is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As</w:t>
      </w:r>
      <w:r>
        <w:rPr>
          <w:rFonts w:eastAsia="等线" w:ascii="Arial" w:cs="Arial" w:hAnsi="Arial"/>
          <w:sz w:val="22"/>
        </w:rPr>
        <w:t xml:space="preserve"> 解决这个问题：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   "errors"</w:t>
              <w:br/>
              <w:t xml:space="preserve">    "fmt"</w:t>
              <w:br/>
              <w:t>)</w:t>
              <w:br/>
              <w:br/>
              <w:t>// 定义基础错误</w:t>
              <w:br/>
              <w:t>var ErrZeroDivisor = errors.New("除数为 0")</w:t>
              <w:br/>
              <w:br/>
              <w:t>func divide(a, b int) (int, error) {</w:t>
              <w:br/>
              <w:t xml:space="preserve">    if b == 0 {</w:t>
              <w:br/>
              <w:t xml:space="preserve">        // 包装基础错误，添加上下文</w:t>
              <w:br/>
              <w:t xml:space="preserve">        return 0, fmt.Errorf("执行除法失败：%w", ErrZeroDivisor)</w:t>
              <w:br/>
              <w:t xml:space="preserve">    }</w:t>
              <w:br/>
              <w:t xml:space="preserve">    return a / b, nil</w:t>
              <w:br/>
              <w:t>}</w:t>
              <w:br/>
              <w:br/>
              <w:t>func main() {</w:t>
              <w:br/>
              <w:t xml:space="preserve">    res, err := divide(10, 0)</w:t>
              <w:br/>
              <w:t xml:space="preserve">    if err != nil {</w:t>
              <w:br/>
              <w:t xml:space="preserve">        // 1. errors.Is：判断错误链中是否包含指定错误</w:t>
              <w:br/>
              <w:t xml:space="preserve">        if errors.Is(err, ErrZeroDivisor) {</w:t>
              <w:br/>
              <w:t xml:space="preserve">            fmt.Println("核心错误：除数不能为 0")</w:t>
              <w:br/>
              <w:t xml:space="preserve">        }</w:t>
              <w:br/>
              <w:br/>
              <w:t xml:space="preserve">        // 2. errors.Unwrap：解包获取底层错误</w:t>
              <w:br/>
              <w:t xml:space="preserve">        unwrappedErr := errors.Unwrap(err)</w:t>
              <w:br/>
              <w:t xml:space="preserve">        fmt.Println("解包后的错误：", unwrappedErr) // 输出：除数为 0</w:t>
              <w:br/>
              <w:br/>
              <w:t xml:space="preserve">        // 3. 直接打印包装后的错误（包含上下文）</w:t>
              <w:br/>
              <w:t xml:space="preserve">        fmt.Println("完整错误信息：", err) // 输出：执行除法失败：除数为 0</w:t>
              <w:br/>
              <w:t xml:space="preserve">        return</w:t>
              <w:br/>
              <w:t xml:space="preserve">    }</w:t>
              <w:br/>
              <w:t xml:space="preserve">    fmt.Println("结果：", res)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6" w:id="6"/>
      <w:r>
        <w:rPr>
          <w:rFonts w:eastAsia="等线" w:ascii="Arial" w:cs="Arial" w:hAnsi="Arial"/>
          <w:b w:val="true"/>
          <w:sz w:val="28"/>
        </w:rPr>
        <w:t>4. 自定义错误类型（复杂场景）</w:t>
      </w:r>
      <w:bookmarkEnd w:id="6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当错误需要携带更多信息（如错误码、堆栈、时间），可以自定义实现 </w:t>
      </w:r>
      <w:r>
        <w:rPr>
          <w:rFonts w:eastAsia="Consolas" w:ascii="Consolas" w:cs="Consolas" w:hAnsi="Consolas"/>
          <w:sz w:val="22"/>
          <w:shd w:fill="EFF0F1"/>
        </w:rPr>
        <w:t>error</w:t>
      </w:r>
      <w:r>
        <w:rPr>
          <w:rFonts w:eastAsia="等线" w:ascii="Arial" w:cs="Arial" w:hAnsi="Arial"/>
          <w:sz w:val="22"/>
        </w:rPr>
        <w:t xml:space="preserve"> 接口的结构体：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   "errors"</w:t>
              <w:br/>
              <w:t xml:space="preserve">    "fmt"</w:t>
              <w:br/>
              <w:t xml:space="preserve">    "time"</w:t>
              <w:br/>
              <w:t>)</w:t>
              <w:br/>
              <w:br/>
              <w:t>// 自定义错误类型：携带错误码、描述、发生时间</w:t>
              <w:br/>
              <w:t>type MyError struct {</w:t>
              <w:br/>
              <w:t xml:space="preserve">    Code    int       // 错误码</w:t>
              <w:br/>
              <w:t xml:space="preserve">    Msg     string    // 错误描述</w:t>
              <w:br/>
              <w:t xml:space="preserve">    Time    time.Time // 发生时间</w:t>
              <w:br/>
              <w:t xml:space="preserve">    Err     error     // 底层错误（可选，用于错误链）</w:t>
              <w:br/>
              <w:t>}</w:t>
              <w:br/>
              <w:br/>
              <w:t>// 实现 error 接口的 Error() 方法</w:t>
              <w:br/>
              <w:t>func (e *MyError) Error() string {</w:t>
              <w:br/>
              <w:t xml:space="preserve">    return fmt.Sprintf("[%s] 错误码 %d：%s", e.Time.Format("2006-01-02 15:04:05"), e.Code, e.Msg)</w:t>
              <w:br/>
              <w:t>}</w:t>
              <w:br/>
              <w:br/>
              <w:t>// 实现 Unwrap 方法（Go 1.13+ 规范），支持 errors.Unwrap/Is/As</w:t>
              <w:br/>
              <w:t>func (e *MyError) Unwrap() error {</w:t>
              <w:br/>
              <w:t xml:space="preserve">    return e.Err</w:t>
              <w:br/>
              <w:t>}</w:t>
              <w:br/>
              <w:br/>
              <w:t>// 模拟业务函数</w:t>
              <w:br/>
              <w:t>func doBusiness(id int) error {</w:t>
              <w:br/>
              <w:t xml:space="preserve">    if id &lt;= 0 {</w:t>
              <w:br/>
              <w:t xml:space="preserve">        baseErr := errors.New("ID 非法")</w:t>
              <w:br/>
              <w:t xml:space="preserve">        return &amp;MyError{</w:t>
              <w:br/>
              <w:t xml:space="preserve">            Code:  400,</w:t>
              <w:br/>
              <w:t xml:space="preserve">            Msg:   fmt.Sprintf("ID %d 必须大于 0", id),</w:t>
              <w:br/>
              <w:t xml:space="preserve">            Time:  time.Now(),</w:t>
              <w:br/>
              <w:t xml:space="preserve">            Err:   baseErr, // 关联底层错误</w:t>
              <w:br/>
              <w:t xml:space="preserve">        }</w:t>
              <w:br/>
              <w:t xml:space="preserve">    }</w:t>
              <w:br/>
              <w:t xml:space="preserve">    return nil</w:t>
              <w:br/>
              <w:t>}</w:t>
              <w:br/>
              <w:br/>
              <w:t>func main() {</w:t>
              <w:br/>
              <w:t xml:space="preserve">    err := doBusiness(-1)</w:t>
              <w:br/>
              <w:t xml:space="preserve">    if err != nil {</w:t>
              <w:br/>
              <w:t xml:space="preserve">        fmt.Println("错误信息：", err)</w:t>
              <w:br/>
              <w:t xml:space="preserve">        </w:t>
              <w:br/>
              <w:t xml:space="preserve">        // errors.As：类型断言，提取自定义错误</w:t>
              <w:br/>
              <w:t xml:space="preserve">        var myErr *MyError</w:t>
              <w:br/>
              <w:t xml:space="preserve">        if errors.As(err, &amp;myErr) {</w:t>
              <w:br/>
              <w:t xml:space="preserve">            fmt.Printf("错误码：%d，发生时间：%s\n", myErr.Code, myErr.Time)</w:t>
              <w:br/>
              <w:t xml:space="preserve">        }</w:t>
              <w:br/>
              <w:t xml:space="preserve">    }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输出示例：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错误信息：[2026-01-25 10:00:00] 错误码 400：ID -1 必须大于 0</w:t>
              <w:br/>
            </w:r>
            <w:r>
              <w:rPr>
                <w:rFonts w:eastAsia="Consolas" w:ascii="Consolas" w:cs="Consolas" w:hAnsi="Consolas"/>
                <w:sz w:val="22"/>
              </w:rPr>
              <w:t>错误码：400，发生时间：2026-01-25 10:00:00 +0800 CST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7" w:id="7"/>
      <w:r>
        <w:rPr>
          <w:rFonts w:eastAsia="等线" w:ascii="Arial" w:cs="Arial" w:hAnsi="Arial"/>
          <w:b w:val="true"/>
          <w:sz w:val="30"/>
        </w:rPr>
        <w:t>四、错误处理的最佳实践</w:t>
      </w:r>
      <w:bookmarkEnd w:id="7"/>
    </w:p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不要忽略错误</w:t>
      </w:r>
      <w:r>
        <w:rPr>
          <w:rFonts w:eastAsia="等线" w:ascii="Arial" w:cs="Arial" w:hAnsi="Arial"/>
          <w:sz w:val="22"/>
        </w:rPr>
        <w:t xml:space="preserve">：即使是你认为“不可能失败”的函数，也要检查 </w:t>
      </w:r>
      <w:r>
        <w:rPr>
          <w:rFonts w:eastAsia="Consolas" w:ascii="Consolas" w:cs="Consolas" w:hAnsi="Consolas"/>
          <w:sz w:val="22"/>
          <w:shd w:fill="EFF0F1"/>
        </w:rPr>
        <w:t>err</w:t>
      </w:r>
      <w:r>
        <w:rPr>
          <w:rFonts w:eastAsia="等线" w:ascii="Arial" w:cs="Arial" w:hAnsi="Arial"/>
          <w:sz w:val="22"/>
        </w:rPr>
        <w:t>（如文件操作、网络请求）</w:t>
      </w:r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错误信息要具体</w:t>
      </w:r>
      <w:r>
        <w:rPr>
          <w:rFonts w:eastAsia="等线" w:ascii="Arial" w:cs="Arial" w:hAnsi="Arial"/>
          <w:sz w:val="22"/>
        </w:rPr>
        <w:t>：包含上下文（如“读取文件 config.json 失败：权限不足”，而非“读取失败”）</w:t>
      </w:r>
    </w:p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分层处理错误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10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 xml:space="preserve">底层函数：返回原始错误（如 </w:t>
      </w:r>
      <w:r>
        <w:rPr>
          <w:rFonts w:eastAsia="Consolas" w:ascii="Consolas" w:cs="Consolas" w:hAnsi="Consolas"/>
          <w:sz w:val="22"/>
          <w:shd w:fill="EFF0F1"/>
        </w:rPr>
        <w:t>ErrZeroDivisor</w:t>
      </w:r>
      <w:r>
        <w:rPr>
          <w:rFonts w:eastAsia="等线" w:ascii="Arial" w:cs="Arial" w:hAnsi="Arial"/>
          <w:sz w:val="22"/>
        </w:rPr>
        <w:t>）</w:t>
      </w:r>
    </w:p>
    <w:p>
      <w:pPr>
        <w:numPr>
          <w:numId w:val="11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 xml:space="preserve">上层函数：包装错误（添加上下文，如 </w:t>
      </w:r>
      <w:r>
        <w:rPr>
          <w:rFonts w:eastAsia="Consolas" w:ascii="Consolas" w:cs="Consolas" w:hAnsi="Consolas"/>
          <w:sz w:val="22"/>
          <w:shd w:fill="EFF0F1"/>
        </w:rPr>
        <w:t>fmt.Errorf("处理用户 %d 数据失败：%w", uid, err)</w:t>
      </w:r>
      <w:r>
        <w:rPr>
          <w:rFonts w:eastAsia="等线" w:ascii="Arial" w:cs="Arial" w:hAnsi="Arial"/>
          <w:sz w:val="22"/>
        </w:rPr>
        <w:t>）</w:t>
      </w:r>
    </w:p>
    <w:p>
      <w:pPr>
        <w:numPr>
          <w:numId w:val="12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业务入口：统一处理/记录错误（如打印日志、返回给前端）</w:t>
      </w:r>
    </w:p>
    <w:p>
      <w:pPr>
        <w:numPr>
          <w:numId w:val="1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预定义错误变量</w:t>
      </w:r>
      <w:r>
        <w:rPr>
          <w:rFonts w:eastAsia="等线" w:ascii="Arial" w:cs="Arial" w:hAnsi="Arial"/>
          <w:sz w:val="22"/>
        </w:rPr>
        <w:t>：对于通用错误（如参数非法、资源不存在），定义包级变量（</w:t>
      </w:r>
      <w:r>
        <w:rPr>
          <w:rFonts w:eastAsia="Consolas" w:ascii="Consolas" w:cs="Consolas" w:hAnsi="Consolas"/>
          <w:sz w:val="22"/>
          <w:shd w:fill="EFF0F1"/>
        </w:rPr>
        <w:t>var ErrInvalidParam = errors.New("参数非法")</w:t>
      </w:r>
      <w:r>
        <w:rPr>
          <w:rFonts w:eastAsia="等线" w:ascii="Arial" w:cs="Arial" w:hAnsi="Arial"/>
          <w:sz w:val="22"/>
        </w:rPr>
        <w:t xml:space="preserve">），方便调用方用 </w:t>
      </w:r>
      <w:r>
        <w:rPr>
          <w:rFonts w:eastAsia="Consolas" w:ascii="Consolas" w:cs="Consolas" w:hAnsi="Consolas"/>
          <w:sz w:val="22"/>
          <w:shd w:fill="EFF0F1"/>
        </w:rPr>
        <w:t>errors.Is</w:t>
      </w:r>
      <w:r>
        <w:rPr>
          <w:rFonts w:eastAsia="等线" w:ascii="Arial" w:cs="Arial" w:hAnsi="Arial"/>
          <w:sz w:val="22"/>
        </w:rPr>
        <w:t xml:space="preserve"> 判断</w:t>
      </w:r>
    </w:p>
    <w:p>
      <w:pPr>
        <w:numPr>
          <w:numId w:val="1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避免过度包装</w:t>
      </w:r>
      <w:r>
        <w:rPr>
          <w:rFonts w:eastAsia="等线" w:ascii="Arial" w:cs="Arial" w:hAnsi="Arial"/>
          <w:sz w:val="22"/>
        </w:rPr>
        <w:t>：不要多层嵌套无意义的上下文，保持错误链简洁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8" w:id="8"/>
      <w:r>
        <w:rPr>
          <w:rFonts w:eastAsia="等线" w:ascii="Arial" w:cs="Arial" w:hAnsi="Arial"/>
          <w:b w:val="true"/>
          <w:sz w:val="30"/>
        </w:rPr>
        <w:t>总结</w:t>
      </w:r>
      <w:bookmarkEnd w:id="8"/>
    </w:p>
    <w:p>
      <w:pPr>
        <w:numPr>
          <w:numId w:val="1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核心基础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error</w:t>
      </w:r>
      <w:r>
        <w:rPr>
          <w:rFonts w:eastAsia="等线" w:ascii="Arial" w:cs="Arial" w:hAnsi="Arial"/>
          <w:sz w:val="22"/>
        </w:rPr>
        <w:t xml:space="preserve"> 是内置接口（仅需实现 </w:t>
      </w:r>
      <w:r>
        <w:rPr>
          <w:rFonts w:eastAsia="Consolas" w:ascii="Consolas" w:cs="Consolas" w:hAnsi="Consolas"/>
          <w:sz w:val="22"/>
          <w:shd w:fill="EFF0F1"/>
        </w:rPr>
        <w:t>Error() string</w:t>
      </w:r>
      <w:r>
        <w:rPr>
          <w:rFonts w:eastAsia="等线" w:ascii="Arial" w:cs="Arial" w:hAnsi="Arial"/>
          <w:sz w:val="22"/>
        </w:rPr>
        <w:t>），</w:t>
      </w:r>
      <w:r>
        <w:rPr>
          <w:rFonts w:eastAsia="Consolas" w:ascii="Consolas" w:cs="Consolas" w:hAnsi="Consolas"/>
          <w:sz w:val="22"/>
          <w:shd w:fill="EFF0F1"/>
        </w:rPr>
        <w:t>errors</w:t>
      </w:r>
      <w:r>
        <w:rPr>
          <w:rFonts w:eastAsia="等线" w:ascii="Arial" w:cs="Arial" w:hAnsi="Arial"/>
          <w:sz w:val="22"/>
        </w:rPr>
        <w:t xml:space="preserve"> 包是创建/处理错误的核心工具</w:t>
      </w:r>
    </w:p>
    <w:p>
      <w:pPr>
        <w:numPr>
          <w:numId w:val="1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核心工具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17"/>
        </w:numPr>
        <w:spacing w:before="120" w:after="120" w:line="288" w:lineRule="auto"/>
        <w:ind w:left="453"/>
        <w:jc w:val="left"/>
      </w:pPr>
      <w:r>
        <w:rPr>
          <w:rFonts w:eastAsia="Consolas" w:ascii="Consolas" w:cs="Consolas" w:hAnsi="Consolas"/>
          <w:sz w:val="22"/>
          <w:shd w:fill="EFF0F1"/>
        </w:rPr>
        <w:t>errors.New</w:t>
      </w:r>
      <w:r>
        <w:rPr>
          <w:rFonts w:eastAsia="等线" w:ascii="Arial" w:cs="Arial" w:hAnsi="Arial"/>
          <w:sz w:val="22"/>
        </w:rPr>
        <w:t>：创建简单字符串错误</w:t>
      </w:r>
    </w:p>
    <w:p>
      <w:pPr>
        <w:numPr>
          <w:numId w:val="18"/>
        </w:numPr>
        <w:spacing w:before="120" w:after="120" w:line="288" w:lineRule="auto"/>
        <w:ind w:left="453"/>
        <w:jc w:val="left"/>
      </w:pPr>
      <w:r>
        <w:rPr>
          <w:rFonts w:eastAsia="Consolas" w:ascii="Consolas" w:cs="Consolas" w:hAnsi="Consolas"/>
          <w:sz w:val="22"/>
          <w:shd w:fill="EFF0F1"/>
        </w:rPr>
        <w:t>fmt.Errorf("%w")</w:t>
      </w:r>
      <w:r>
        <w:rPr>
          <w:rFonts w:eastAsia="等线" w:ascii="Arial" w:cs="Arial" w:hAnsi="Arial"/>
          <w:sz w:val="22"/>
        </w:rPr>
        <w:t>：包装错误（Go 1.13+）</w:t>
      </w:r>
    </w:p>
    <w:p>
      <w:pPr>
        <w:numPr>
          <w:numId w:val="19"/>
        </w:numPr>
        <w:spacing w:before="120" w:after="120" w:line="288" w:lineRule="auto"/>
        <w:ind w:left="453"/>
        <w:jc w:val="left"/>
      </w:pPr>
      <w:r>
        <w:rPr>
          <w:rFonts w:eastAsia="Consolas" w:ascii="Consolas" w:cs="Consolas" w:hAnsi="Consolas"/>
          <w:sz w:val="22"/>
          <w:shd w:fill="EFF0F1"/>
        </w:rPr>
        <w:t>errors.Is/As/Unwrap</w:t>
      </w:r>
      <w:r>
        <w:rPr>
          <w:rFonts w:eastAsia="等线" w:ascii="Arial" w:cs="Arial" w:hAnsi="Arial"/>
          <w:sz w:val="22"/>
        </w:rPr>
        <w:t>：处理错误链（判断类型、解包底层错误）</w:t>
      </w:r>
    </w:p>
    <w:p>
      <w:pPr>
        <w:numPr>
          <w:numId w:val="2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最佳实践</w:t>
      </w:r>
      <w:r>
        <w:rPr>
          <w:rFonts w:eastAsia="等线" w:ascii="Arial" w:cs="Arial" w:hAnsi="Arial"/>
          <w:sz w:val="22"/>
        </w:rPr>
        <w:t>：显式检查错误、错误信息具体化、分层包装/处理、预定义通用错误变量。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|（注：文档部分内容可能由 AI 生成)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6366382">
    <w:lvl>
      <w:numFmt w:val="bullet"/>
      <w:suff w:val="tab"/>
      <w:lvlText w:val="•"/>
      <w:rPr>
        <w:color w:val="3370ff"/>
      </w:rPr>
    </w:lvl>
  </w:abstractNum>
  <w:abstractNum w:abstractNumId="6366383">
    <w:lvl>
      <w:numFmt w:val="bullet"/>
      <w:suff w:val="tab"/>
      <w:lvlText w:val="•"/>
      <w:rPr>
        <w:color w:val="3370ff"/>
      </w:rPr>
    </w:lvl>
  </w:abstractNum>
  <w:abstractNum w:abstractNumId="6366384">
    <w:lvl>
      <w:numFmt w:val="bullet"/>
      <w:suff w:val="tab"/>
      <w:lvlText w:val="•"/>
      <w:rPr>
        <w:color w:val="3370ff"/>
      </w:rPr>
    </w:lvl>
  </w:abstractNum>
  <w:abstractNum w:abstractNumId="6366385">
    <w:lvl>
      <w:numFmt w:val="bullet"/>
      <w:suff w:val="tab"/>
      <w:lvlText w:val="•"/>
      <w:rPr>
        <w:color w:val="3370ff"/>
      </w:rPr>
    </w:lvl>
  </w:abstractNum>
  <w:abstractNum w:abstractNumId="6366386">
    <w:lvl>
      <w:numFmt w:val="bullet"/>
      <w:suff w:val="tab"/>
      <w:lvlText w:val="•"/>
      <w:rPr>
        <w:color w:val="3370ff"/>
      </w:rPr>
    </w:lvl>
  </w:abstractNum>
  <w:abstractNum w:abstractNumId="6366387">
    <w:lvl>
      <w:numFmt w:val="bullet"/>
      <w:suff w:val="tab"/>
      <w:lvlText w:val="•"/>
      <w:rPr>
        <w:color w:val="3370ff"/>
      </w:rPr>
    </w:lvl>
  </w:abstractNum>
  <w:abstractNum w:abstractNumId="6366388">
    <w:lvl>
      <w:start w:val="1"/>
      <w:numFmt w:val="decimal"/>
      <w:suff w:val="tab"/>
      <w:lvlText w:val="%1."/>
      <w:rPr>
        <w:color w:val="3370ff"/>
      </w:rPr>
    </w:lvl>
  </w:abstractNum>
  <w:abstractNum w:abstractNumId="6366389">
    <w:lvl>
      <w:start w:val="2"/>
      <w:numFmt w:val="decimal"/>
      <w:suff w:val="tab"/>
      <w:lvlText w:val="%1."/>
      <w:rPr>
        <w:color w:val="3370ff"/>
      </w:rPr>
    </w:lvl>
  </w:abstractNum>
  <w:abstractNum w:abstractNumId="6366390">
    <w:lvl>
      <w:start w:val="3"/>
      <w:numFmt w:val="decimal"/>
      <w:suff w:val="tab"/>
      <w:lvlText w:val="%1."/>
      <w:rPr>
        <w:color w:val="3370ff"/>
      </w:rPr>
    </w:lvl>
  </w:abstractNum>
  <w:abstractNum w:abstractNumId="6366391">
    <w:lvl>
      <w:numFmt w:val="bullet"/>
      <w:suff w:val="tab"/>
      <w:lvlText w:val="￮"/>
      <w:rPr>
        <w:color w:val="3370ff"/>
      </w:rPr>
    </w:lvl>
  </w:abstractNum>
  <w:abstractNum w:abstractNumId="6366392">
    <w:lvl>
      <w:numFmt w:val="bullet"/>
      <w:suff w:val="tab"/>
      <w:lvlText w:val="￮"/>
      <w:rPr>
        <w:color w:val="3370ff"/>
      </w:rPr>
    </w:lvl>
  </w:abstractNum>
  <w:abstractNum w:abstractNumId="6366393">
    <w:lvl>
      <w:numFmt w:val="bullet"/>
      <w:suff w:val="tab"/>
      <w:lvlText w:val="￮"/>
      <w:rPr>
        <w:color w:val="3370ff"/>
      </w:rPr>
    </w:lvl>
  </w:abstractNum>
  <w:abstractNum w:abstractNumId="6366394">
    <w:lvl>
      <w:start w:val="4"/>
      <w:numFmt w:val="decimal"/>
      <w:suff w:val="tab"/>
      <w:lvlText w:val="%1."/>
      <w:rPr>
        <w:color w:val="3370ff"/>
      </w:rPr>
    </w:lvl>
  </w:abstractNum>
  <w:abstractNum w:abstractNumId="6366395">
    <w:lvl>
      <w:start w:val="5"/>
      <w:numFmt w:val="decimal"/>
      <w:suff w:val="tab"/>
      <w:lvlText w:val="%1."/>
      <w:rPr>
        <w:color w:val="3370ff"/>
      </w:rPr>
    </w:lvl>
  </w:abstractNum>
  <w:abstractNum w:abstractNumId="6366396">
    <w:lvl>
      <w:start w:val="1"/>
      <w:numFmt w:val="decimal"/>
      <w:suff w:val="tab"/>
      <w:lvlText w:val="%1."/>
      <w:rPr>
        <w:color w:val="3370ff"/>
      </w:rPr>
    </w:lvl>
  </w:abstractNum>
  <w:abstractNum w:abstractNumId="6366397">
    <w:lvl>
      <w:start w:val="2"/>
      <w:numFmt w:val="decimal"/>
      <w:suff w:val="tab"/>
      <w:lvlText w:val="%1."/>
      <w:rPr>
        <w:color w:val="3370ff"/>
      </w:rPr>
    </w:lvl>
  </w:abstractNum>
  <w:abstractNum w:abstractNumId="6366398">
    <w:lvl>
      <w:numFmt w:val="bullet"/>
      <w:suff w:val="tab"/>
      <w:lvlText w:val="￮"/>
      <w:rPr>
        <w:color w:val="3370ff"/>
      </w:rPr>
    </w:lvl>
  </w:abstractNum>
  <w:abstractNum w:abstractNumId="6366399">
    <w:lvl>
      <w:numFmt w:val="bullet"/>
      <w:suff w:val="tab"/>
      <w:lvlText w:val="￮"/>
      <w:rPr>
        <w:color w:val="3370ff"/>
      </w:rPr>
    </w:lvl>
  </w:abstractNum>
  <w:abstractNum w:abstractNumId="6366400">
    <w:lvl>
      <w:numFmt w:val="bullet"/>
      <w:suff w:val="tab"/>
      <w:lvlText w:val="￮"/>
      <w:rPr>
        <w:color w:val="3370ff"/>
      </w:rPr>
    </w:lvl>
  </w:abstractNum>
  <w:abstractNum w:abstractNumId="6366401">
    <w:lvl>
      <w:start w:val="3"/>
      <w:numFmt w:val="decimal"/>
      <w:suff w:val="tab"/>
      <w:lvlText w:val="%1."/>
      <w:rPr>
        <w:color w:val="3370ff"/>
      </w:rPr>
    </w:lvl>
  </w:abstractNum>
  <w:num w:numId="1">
    <w:abstractNumId w:val="6366382"/>
  </w:num>
  <w:num w:numId="2">
    <w:abstractNumId w:val="6366383"/>
  </w:num>
  <w:num w:numId="3">
    <w:abstractNumId w:val="6366384"/>
  </w:num>
  <w:num w:numId="4">
    <w:abstractNumId w:val="6366385"/>
  </w:num>
  <w:num w:numId="5">
    <w:abstractNumId w:val="6366386"/>
  </w:num>
  <w:num w:numId="6">
    <w:abstractNumId w:val="6366387"/>
  </w:num>
  <w:num w:numId="7">
    <w:abstractNumId w:val="6366388"/>
  </w:num>
  <w:num w:numId="8">
    <w:abstractNumId w:val="6366389"/>
  </w:num>
  <w:num w:numId="9">
    <w:abstractNumId w:val="6366390"/>
  </w:num>
  <w:num w:numId="10">
    <w:abstractNumId w:val="6366391"/>
  </w:num>
  <w:num w:numId="11">
    <w:abstractNumId w:val="6366392"/>
  </w:num>
  <w:num w:numId="12">
    <w:abstractNumId w:val="6366393"/>
  </w:num>
  <w:num w:numId="13">
    <w:abstractNumId w:val="6366394"/>
  </w:num>
  <w:num w:numId="14">
    <w:abstractNumId w:val="6366395"/>
  </w:num>
  <w:num w:numId="15">
    <w:abstractNumId w:val="6366396"/>
  </w:num>
  <w:num w:numId="16">
    <w:abstractNumId w:val="6366397"/>
  </w:num>
  <w:num w:numId="17">
    <w:abstractNumId w:val="6366398"/>
  </w:num>
  <w:num w:numId="18">
    <w:abstractNumId w:val="6366399"/>
  </w:num>
  <w:num w:numId="19">
    <w:abstractNumId w:val="6366400"/>
  </w:num>
  <w:num w:numId="20">
    <w:abstractNumId w:val="6366401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2026-01-25T09:52:02Z</dcterms:created>
  <dc:creator>Apache POI</dc:creator>
</cp:coreProperties>
</file>